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43AC" w:rsidRPr="001B2AF4" w:rsidP="00065032">
      <w:pPr>
        <w:ind w:firstLine="709"/>
        <w:jc w:val="center"/>
      </w:pPr>
      <w:r w:rsidRPr="001B2AF4">
        <w:t>ПОСТАНОВЛЕНИЕ</w:t>
      </w:r>
    </w:p>
    <w:p w:rsidR="00993866" w:rsidRPr="001B2AF4" w:rsidP="00065032">
      <w:pPr>
        <w:ind w:firstLine="709"/>
        <w:jc w:val="center"/>
      </w:pPr>
      <w:r w:rsidRPr="001B2AF4">
        <w:t>по делу об административном правонарушении</w:t>
      </w:r>
    </w:p>
    <w:p w:rsidR="005A54F8" w:rsidRPr="001B2AF4" w:rsidP="00065032">
      <w:pPr>
        <w:ind w:firstLine="709"/>
        <w:jc w:val="center"/>
      </w:pPr>
    </w:p>
    <w:p w:rsidR="008E43AC" w:rsidRPr="001B2AF4" w:rsidP="00065032">
      <w:pPr>
        <w:ind w:firstLine="709"/>
      </w:pPr>
      <w:r w:rsidRPr="001B2AF4">
        <w:t>27</w:t>
      </w:r>
      <w:r w:rsidRPr="001B2AF4" w:rsidR="00A17872">
        <w:t xml:space="preserve"> февраля</w:t>
      </w:r>
      <w:r w:rsidRPr="001B2AF4" w:rsidR="00845EAB">
        <w:t xml:space="preserve"> 202</w:t>
      </w:r>
      <w:r w:rsidRPr="001B2AF4" w:rsidR="00A17872">
        <w:t>6</w:t>
      </w:r>
      <w:r w:rsidRPr="001B2AF4" w:rsidR="002E5B77">
        <w:t xml:space="preserve"> </w:t>
      </w:r>
      <w:r w:rsidRPr="001B2AF4" w:rsidR="006C6559">
        <w:t>года</w:t>
      </w:r>
      <w:r w:rsidRPr="001B2AF4" w:rsidR="00BC0730">
        <w:t xml:space="preserve">    </w:t>
      </w:r>
      <w:r w:rsidRPr="001B2AF4" w:rsidR="009D6479">
        <w:t xml:space="preserve">  </w:t>
      </w:r>
      <w:r w:rsidRPr="001B2AF4" w:rsidR="00BC0730">
        <w:t xml:space="preserve">         </w:t>
      </w:r>
      <w:r w:rsidRPr="001B2AF4" w:rsidR="00065032">
        <w:t xml:space="preserve">              </w:t>
      </w:r>
      <w:r w:rsidRPr="001B2AF4" w:rsidR="00BE39E7">
        <w:t xml:space="preserve"> </w:t>
      </w:r>
      <w:r w:rsidRPr="001B2AF4" w:rsidR="00CD11BF">
        <w:t xml:space="preserve">         </w:t>
      </w:r>
      <w:r w:rsidR="001B2AF4">
        <w:t xml:space="preserve">               </w:t>
      </w:r>
      <w:r w:rsidRPr="001B2AF4" w:rsidR="00CD11BF">
        <w:t xml:space="preserve">    </w:t>
      </w:r>
      <w:r w:rsidRPr="001B2AF4" w:rsidR="00A17872">
        <w:t xml:space="preserve">              </w:t>
      </w:r>
      <w:r w:rsidRPr="001B2AF4" w:rsidR="00D01D69">
        <w:t xml:space="preserve">      </w:t>
      </w:r>
      <w:r w:rsidRPr="001B2AF4" w:rsidR="00BC0730">
        <w:t xml:space="preserve">   город Когалым</w:t>
      </w:r>
    </w:p>
    <w:p w:rsidR="00104718" w:rsidRPr="001B2AF4" w:rsidP="00065032">
      <w:pPr>
        <w:ind w:firstLine="709"/>
        <w:jc w:val="center"/>
      </w:pPr>
    </w:p>
    <w:p w:rsidR="002C7FFE" w:rsidRPr="001B2AF4" w:rsidP="001651DB">
      <w:pPr>
        <w:ind w:firstLine="709"/>
        <w:jc w:val="both"/>
      </w:pPr>
      <w:r w:rsidRPr="001B2AF4">
        <w:t>М</w:t>
      </w:r>
      <w:r w:rsidRPr="001B2AF4" w:rsidR="006C6559">
        <w:t>ировой судья судебного участка №</w:t>
      </w:r>
      <w:r w:rsidRPr="001B2AF4">
        <w:t>2</w:t>
      </w:r>
      <w:r w:rsidRPr="001B2AF4" w:rsidR="006C6559">
        <w:t xml:space="preserve"> Когалымского судебного района Ханты</w:t>
      </w:r>
      <w:r w:rsidRPr="001B2AF4" w:rsidR="00BC0730">
        <w:t>-</w:t>
      </w:r>
      <w:r w:rsidRPr="001B2AF4" w:rsidR="006C6559">
        <w:t xml:space="preserve">Мансийского автономного округа – Югры </w:t>
      </w:r>
      <w:r w:rsidRPr="001B2AF4" w:rsidR="00D72DE2">
        <w:t>Красников Семен Сергеевич</w:t>
      </w:r>
      <w:r w:rsidRPr="001B2AF4" w:rsidR="006C6559">
        <w:t xml:space="preserve"> (Ханты-Мансийский автономный округ – Югр</w:t>
      </w:r>
      <w:r w:rsidRPr="001B2AF4" w:rsidR="00BC0730">
        <w:t>а, г.</w:t>
      </w:r>
      <w:r w:rsidR="001B2AF4">
        <w:t> </w:t>
      </w:r>
      <w:r w:rsidRPr="001B2AF4" w:rsidR="00BC0730">
        <w:t>Когалым, ул.</w:t>
      </w:r>
      <w:r w:rsidR="001B2AF4">
        <w:t> </w:t>
      </w:r>
      <w:r w:rsidRPr="001B2AF4" w:rsidR="00BC0730">
        <w:t>Мира, д.24),</w:t>
      </w:r>
    </w:p>
    <w:p w:rsidR="007C7E98" w:rsidRPr="001B2AF4" w:rsidP="001651DB">
      <w:pPr>
        <w:pStyle w:val="a2"/>
        <w:ind w:left="0" w:firstLine="709"/>
        <w:rPr>
          <w:rFonts w:ascii="Times New Roman" w:hAnsi="Times New Roman"/>
          <w:sz w:val="24"/>
          <w:szCs w:val="24"/>
        </w:rPr>
      </w:pPr>
      <w:r w:rsidRPr="001B2AF4">
        <w:rPr>
          <w:rFonts w:ascii="Times New Roman" w:hAnsi="Times New Roman"/>
          <w:sz w:val="24"/>
          <w:szCs w:val="24"/>
        </w:rPr>
        <w:t>рассмотрев дел</w:t>
      </w:r>
      <w:r w:rsidRPr="001B2AF4" w:rsidR="00AB1A8B">
        <w:rPr>
          <w:rFonts w:ascii="Times New Roman" w:hAnsi="Times New Roman"/>
          <w:sz w:val="24"/>
          <w:szCs w:val="24"/>
        </w:rPr>
        <w:t>о</w:t>
      </w:r>
      <w:r w:rsidRPr="001B2AF4">
        <w:rPr>
          <w:rFonts w:ascii="Times New Roman" w:hAnsi="Times New Roman"/>
          <w:sz w:val="24"/>
          <w:szCs w:val="24"/>
        </w:rPr>
        <w:t xml:space="preserve"> об административном правонарушении в отношении </w:t>
      </w:r>
      <w:r w:rsidRPr="001B2AF4" w:rsidR="000800F0">
        <w:rPr>
          <w:rFonts w:ascii="Times New Roman" w:hAnsi="Times New Roman"/>
          <w:sz w:val="24"/>
          <w:szCs w:val="24"/>
        </w:rPr>
        <w:t>Яхина</w:t>
      </w:r>
      <w:r w:rsidRPr="001B2AF4" w:rsidR="000800F0">
        <w:rPr>
          <w:rFonts w:ascii="Times New Roman" w:hAnsi="Times New Roman"/>
          <w:sz w:val="24"/>
          <w:szCs w:val="24"/>
        </w:rPr>
        <w:t xml:space="preserve"> </w:t>
      </w:r>
      <w:r w:rsidRPr="001B2AF4" w:rsidR="000800F0">
        <w:rPr>
          <w:rFonts w:ascii="Times New Roman" w:hAnsi="Times New Roman"/>
          <w:sz w:val="24"/>
          <w:szCs w:val="24"/>
        </w:rPr>
        <w:t>Раяна</w:t>
      </w:r>
      <w:r w:rsidRPr="001B2AF4" w:rsidR="000800F0">
        <w:rPr>
          <w:rFonts w:ascii="Times New Roman" w:hAnsi="Times New Roman"/>
          <w:sz w:val="24"/>
          <w:szCs w:val="24"/>
        </w:rPr>
        <w:t xml:space="preserve"> </w:t>
      </w:r>
      <w:r w:rsidRPr="001B2AF4" w:rsidR="000800F0">
        <w:rPr>
          <w:rFonts w:ascii="Times New Roman" w:hAnsi="Times New Roman"/>
          <w:sz w:val="24"/>
          <w:szCs w:val="24"/>
        </w:rPr>
        <w:t>Фанисовича</w:t>
      </w:r>
      <w:r w:rsidRPr="001B2AF4" w:rsidR="00F676F3">
        <w:rPr>
          <w:rFonts w:ascii="Times New Roman" w:hAnsi="Times New Roman"/>
          <w:sz w:val="24"/>
          <w:szCs w:val="24"/>
        </w:rPr>
        <w:t xml:space="preserve">, </w:t>
      </w:r>
      <w:r w:rsidR="00FF48A3">
        <w:rPr>
          <w:rFonts w:ascii="Times New Roman" w:hAnsi="Times New Roman"/>
          <w:sz w:val="24"/>
          <w:szCs w:val="24"/>
        </w:rPr>
        <w:t>*</w:t>
      </w:r>
      <w:r w:rsidRPr="001B2AF4" w:rsidR="008376B2">
        <w:rPr>
          <w:rFonts w:ascii="Times New Roman" w:hAnsi="Times New Roman"/>
          <w:sz w:val="24"/>
          <w:szCs w:val="24"/>
        </w:rPr>
        <w:t xml:space="preserve"> </w:t>
      </w:r>
      <w:r w:rsidRPr="001B2AF4" w:rsidR="00A17872">
        <w:rPr>
          <w:rFonts w:ascii="Times New Roman" w:hAnsi="Times New Roman"/>
          <w:sz w:val="24"/>
          <w:szCs w:val="24"/>
        </w:rPr>
        <w:t xml:space="preserve">в частности </w:t>
      </w:r>
      <w:r w:rsidRPr="001B2AF4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</w:t>
      </w:r>
      <w:r w:rsidRPr="001B2AF4" w:rsidR="00673781">
        <w:rPr>
          <w:rFonts w:ascii="Times New Roman" w:hAnsi="Times New Roman"/>
          <w:sz w:val="24"/>
          <w:szCs w:val="24"/>
        </w:rPr>
        <w:t xml:space="preserve">ч.1 </w:t>
      </w:r>
      <w:r w:rsidRPr="001B2AF4">
        <w:rPr>
          <w:rFonts w:ascii="Times New Roman" w:hAnsi="Times New Roman"/>
          <w:sz w:val="24"/>
          <w:szCs w:val="24"/>
        </w:rPr>
        <w:t>ст.</w:t>
      </w:r>
      <w:r w:rsidRPr="001B2AF4" w:rsidR="00BC0730">
        <w:rPr>
          <w:rFonts w:ascii="Times New Roman" w:hAnsi="Times New Roman"/>
          <w:sz w:val="24"/>
          <w:szCs w:val="24"/>
        </w:rPr>
        <w:t>6.9 КоАП РФ,</w:t>
      </w:r>
    </w:p>
    <w:p w:rsidR="000C1638" w:rsidRPr="001B2AF4" w:rsidP="001651DB">
      <w:pPr>
        <w:ind w:firstLine="709"/>
      </w:pPr>
    </w:p>
    <w:p w:rsidR="008E43AC" w:rsidRPr="001B2AF4" w:rsidP="001651DB">
      <w:pPr>
        <w:ind w:firstLine="709"/>
        <w:jc w:val="center"/>
        <w:rPr>
          <w:bCs/>
        </w:rPr>
      </w:pPr>
      <w:r w:rsidRPr="001B2AF4">
        <w:rPr>
          <w:bCs/>
        </w:rPr>
        <w:t>УСТАНОВИЛ:</w:t>
      </w:r>
    </w:p>
    <w:p w:rsidR="008E43AC" w:rsidRPr="001B2AF4" w:rsidP="001651DB">
      <w:pPr>
        <w:ind w:firstLine="709"/>
        <w:jc w:val="center"/>
        <w:rPr>
          <w:bCs/>
        </w:rPr>
      </w:pPr>
    </w:p>
    <w:p w:rsidR="00845EAB" w:rsidRPr="001B2AF4" w:rsidP="0081772A">
      <w:pPr>
        <w:pStyle w:val="BodyTextIndent2"/>
        <w:rPr>
          <w:sz w:val="24"/>
          <w:szCs w:val="24"/>
        </w:rPr>
      </w:pPr>
      <w:r w:rsidRPr="001B2AF4">
        <w:rPr>
          <w:sz w:val="24"/>
          <w:szCs w:val="24"/>
        </w:rPr>
        <w:t>27.02.2026 в 02 ч. 45 мин. в г.</w:t>
      </w:r>
      <w:r w:rsidR="001B2AF4">
        <w:rPr>
          <w:sz w:val="24"/>
          <w:szCs w:val="24"/>
        </w:rPr>
        <w:t> </w:t>
      </w:r>
      <w:r w:rsidRPr="001B2AF4">
        <w:rPr>
          <w:sz w:val="24"/>
          <w:szCs w:val="24"/>
        </w:rPr>
        <w:t>Когалыме около д.2 по ул.</w:t>
      </w:r>
      <w:r w:rsidR="001B2AF4">
        <w:rPr>
          <w:sz w:val="24"/>
          <w:szCs w:val="24"/>
        </w:rPr>
        <w:t> </w:t>
      </w:r>
      <w:r w:rsidRPr="001B2AF4">
        <w:rPr>
          <w:sz w:val="24"/>
          <w:szCs w:val="24"/>
        </w:rPr>
        <w:t>Ленинградская, был выявлен гр</w:t>
      </w:r>
      <w:r w:rsidR="001B2AF4">
        <w:rPr>
          <w:sz w:val="24"/>
          <w:szCs w:val="24"/>
        </w:rPr>
        <w:t>ажданин</w:t>
      </w:r>
      <w:r w:rsidRPr="001B2AF4">
        <w:rPr>
          <w:sz w:val="24"/>
          <w:szCs w:val="24"/>
        </w:rPr>
        <w:t xml:space="preserve"> </w:t>
      </w:r>
      <w:r w:rsidRPr="001B2AF4">
        <w:rPr>
          <w:sz w:val="24"/>
          <w:szCs w:val="24"/>
        </w:rPr>
        <w:t>Яхин</w:t>
      </w:r>
      <w:r w:rsidR="001B2AF4">
        <w:rPr>
          <w:sz w:val="24"/>
          <w:szCs w:val="24"/>
        </w:rPr>
        <w:t> </w:t>
      </w:r>
      <w:r w:rsidRPr="001B2AF4">
        <w:rPr>
          <w:sz w:val="24"/>
          <w:szCs w:val="24"/>
        </w:rPr>
        <w:t>Р.Ф. 2006 г</w:t>
      </w:r>
      <w:r w:rsidR="001B2AF4">
        <w:rPr>
          <w:sz w:val="24"/>
          <w:szCs w:val="24"/>
        </w:rPr>
        <w:t xml:space="preserve">ода </w:t>
      </w:r>
      <w:r w:rsidRPr="001B2AF4">
        <w:rPr>
          <w:sz w:val="24"/>
          <w:szCs w:val="24"/>
        </w:rPr>
        <w:t>р</w:t>
      </w:r>
      <w:r w:rsidR="001B2AF4">
        <w:rPr>
          <w:sz w:val="24"/>
          <w:szCs w:val="24"/>
        </w:rPr>
        <w:t>ождения</w:t>
      </w:r>
      <w:r w:rsidRPr="001B2AF4">
        <w:rPr>
          <w:sz w:val="24"/>
          <w:szCs w:val="24"/>
        </w:rPr>
        <w:t>, который по внешним признакам возможно находился в состоянии опьянения, о чем свидетельствовали: поведение не соответствует обстановке речь была смазанная, на заданные вопросы отвечал не уверенно, путаясь в своих словах, вялая реакция зрачков на свет. После чего в 03 ч</w:t>
      </w:r>
      <w:r w:rsidRPr="001B2AF4" w:rsidR="00B5709C">
        <w:rPr>
          <w:sz w:val="24"/>
          <w:szCs w:val="24"/>
        </w:rPr>
        <w:t>ас</w:t>
      </w:r>
      <w:r w:rsidR="001B2AF4">
        <w:rPr>
          <w:sz w:val="24"/>
          <w:szCs w:val="24"/>
        </w:rPr>
        <w:t>а</w:t>
      </w:r>
      <w:r w:rsidRPr="001B2AF4" w:rsidR="00B5709C">
        <w:rPr>
          <w:sz w:val="24"/>
          <w:szCs w:val="24"/>
        </w:rPr>
        <w:t xml:space="preserve"> 03 мин</w:t>
      </w:r>
      <w:r w:rsidR="001B2AF4">
        <w:rPr>
          <w:sz w:val="24"/>
          <w:szCs w:val="24"/>
        </w:rPr>
        <w:t>уты</w:t>
      </w:r>
      <w:r w:rsidRPr="001B2AF4" w:rsidR="00B5709C">
        <w:rPr>
          <w:sz w:val="24"/>
          <w:szCs w:val="24"/>
        </w:rPr>
        <w:t xml:space="preserve"> находясь возле выше</w:t>
      </w:r>
      <w:r w:rsidRPr="001B2AF4">
        <w:rPr>
          <w:sz w:val="24"/>
          <w:szCs w:val="24"/>
        </w:rPr>
        <w:t>указанного адреса, гр</w:t>
      </w:r>
      <w:r w:rsidR="001B2AF4">
        <w:rPr>
          <w:sz w:val="24"/>
          <w:szCs w:val="24"/>
        </w:rPr>
        <w:t>ажданину</w:t>
      </w:r>
      <w:r w:rsidRPr="001B2AF4">
        <w:rPr>
          <w:sz w:val="24"/>
          <w:szCs w:val="24"/>
        </w:rPr>
        <w:t xml:space="preserve"> </w:t>
      </w:r>
      <w:r w:rsidRPr="001B2AF4">
        <w:rPr>
          <w:sz w:val="24"/>
          <w:szCs w:val="24"/>
        </w:rPr>
        <w:t>Яхину</w:t>
      </w:r>
      <w:r w:rsidR="001B2AF4">
        <w:rPr>
          <w:sz w:val="24"/>
          <w:szCs w:val="24"/>
        </w:rPr>
        <w:t> </w:t>
      </w:r>
      <w:r w:rsidRPr="001B2AF4">
        <w:rPr>
          <w:sz w:val="24"/>
          <w:szCs w:val="24"/>
        </w:rPr>
        <w:t>Р.Ф</w:t>
      </w:r>
      <w:r w:rsidRPr="001B2AF4" w:rsidR="00B5709C">
        <w:rPr>
          <w:sz w:val="24"/>
          <w:szCs w:val="24"/>
        </w:rPr>
        <w:t xml:space="preserve"> было выдвинуто  требование</w:t>
      </w:r>
      <w:r w:rsidRPr="001B2AF4">
        <w:rPr>
          <w:sz w:val="24"/>
          <w:szCs w:val="24"/>
        </w:rPr>
        <w:t xml:space="preserve"> о прохождении мед</w:t>
      </w:r>
      <w:r w:rsidRPr="001B2AF4" w:rsidR="00B5709C">
        <w:rPr>
          <w:sz w:val="24"/>
          <w:szCs w:val="24"/>
        </w:rPr>
        <w:t>ицинского о</w:t>
      </w:r>
      <w:r w:rsidRPr="001B2AF4">
        <w:rPr>
          <w:sz w:val="24"/>
          <w:szCs w:val="24"/>
        </w:rPr>
        <w:t>свидетельствования на состояние опьянения</w:t>
      </w:r>
      <w:r w:rsidRPr="001B2AF4" w:rsidR="00D9664D">
        <w:rPr>
          <w:sz w:val="24"/>
          <w:szCs w:val="24"/>
        </w:rPr>
        <w:t xml:space="preserve"> в </w:t>
      </w:r>
      <w:r w:rsidRPr="001B2AF4">
        <w:rPr>
          <w:sz w:val="24"/>
          <w:szCs w:val="24"/>
        </w:rPr>
        <w:t>соответ</w:t>
      </w:r>
      <w:r w:rsidRPr="001B2AF4" w:rsidR="00D9664D">
        <w:rPr>
          <w:sz w:val="24"/>
          <w:szCs w:val="24"/>
        </w:rPr>
        <w:t>ст</w:t>
      </w:r>
      <w:r w:rsidRPr="001B2AF4">
        <w:rPr>
          <w:sz w:val="24"/>
          <w:szCs w:val="24"/>
        </w:rPr>
        <w:t>вии</w:t>
      </w:r>
      <w:r w:rsidRPr="001B2AF4" w:rsidR="00D9664D">
        <w:rPr>
          <w:sz w:val="24"/>
          <w:szCs w:val="24"/>
        </w:rPr>
        <w:t xml:space="preserve"> </w:t>
      </w:r>
      <w:r w:rsidRPr="001B2AF4">
        <w:rPr>
          <w:sz w:val="24"/>
          <w:szCs w:val="24"/>
        </w:rPr>
        <w:t xml:space="preserve">со ст.27.12.1 КоАП РФ, в следствии чего </w:t>
      </w:r>
      <w:r w:rsidRPr="001B2AF4">
        <w:rPr>
          <w:sz w:val="24"/>
          <w:szCs w:val="24"/>
        </w:rPr>
        <w:t>Яхин</w:t>
      </w:r>
      <w:r w:rsidR="001B2AF4">
        <w:rPr>
          <w:sz w:val="24"/>
          <w:szCs w:val="24"/>
        </w:rPr>
        <w:t> </w:t>
      </w:r>
      <w:r w:rsidRPr="001B2AF4">
        <w:rPr>
          <w:sz w:val="24"/>
          <w:szCs w:val="24"/>
        </w:rPr>
        <w:t xml:space="preserve">Р.Ф от прохождения </w:t>
      </w:r>
      <w:r w:rsidRPr="001B2AF4" w:rsidR="00D9664D">
        <w:rPr>
          <w:sz w:val="24"/>
          <w:szCs w:val="24"/>
        </w:rPr>
        <w:t>медицинского освидетельствования на</w:t>
      </w:r>
      <w:r w:rsidRPr="001B2AF4">
        <w:rPr>
          <w:sz w:val="24"/>
          <w:szCs w:val="24"/>
        </w:rPr>
        <w:t xml:space="preserve"> состояние наркотического опьянения отказался, т.е. не выполнил законное </w:t>
      </w:r>
      <w:r w:rsidRPr="001B2AF4" w:rsidR="00D9664D">
        <w:rPr>
          <w:sz w:val="24"/>
          <w:szCs w:val="24"/>
        </w:rPr>
        <w:t>требование упо</w:t>
      </w:r>
      <w:r w:rsidRPr="001B2AF4" w:rsidR="00BD2E58">
        <w:rPr>
          <w:sz w:val="24"/>
          <w:szCs w:val="24"/>
        </w:rPr>
        <w:t xml:space="preserve">лномоченного </w:t>
      </w:r>
      <w:r w:rsidRPr="001B2AF4" w:rsidR="0081772A">
        <w:rPr>
          <w:sz w:val="24"/>
          <w:szCs w:val="24"/>
        </w:rPr>
        <w:t>должностного л</w:t>
      </w:r>
      <w:r w:rsidRPr="001B2AF4">
        <w:rPr>
          <w:sz w:val="24"/>
          <w:szCs w:val="24"/>
        </w:rPr>
        <w:t>ица о прохождении мед</w:t>
      </w:r>
      <w:r w:rsidRPr="001B2AF4" w:rsidR="0081772A">
        <w:rPr>
          <w:sz w:val="24"/>
          <w:szCs w:val="24"/>
        </w:rPr>
        <w:t>ицинского</w:t>
      </w:r>
      <w:r w:rsidRPr="001B2AF4">
        <w:rPr>
          <w:sz w:val="24"/>
          <w:szCs w:val="24"/>
        </w:rPr>
        <w:t xml:space="preserve"> освидетельствования на состояние опьянения, в отношении которого имеются достаточные основания полагать, что он потребил</w:t>
      </w:r>
      <w:r w:rsidRPr="001B2AF4" w:rsidR="0081772A">
        <w:rPr>
          <w:sz w:val="24"/>
          <w:szCs w:val="24"/>
        </w:rPr>
        <w:t xml:space="preserve"> </w:t>
      </w:r>
      <w:r w:rsidRPr="001B2AF4">
        <w:rPr>
          <w:sz w:val="24"/>
          <w:szCs w:val="24"/>
        </w:rPr>
        <w:t xml:space="preserve">наркотические средства или психотропные </w:t>
      </w:r>
      <w:r w:rsidRPr="001B2AF4" w:rsidR="00D72DE2">
        <w:rPr>
          <w:sz w:val="24"/>
          <w:szCs w:val="24"/>
        </w:rPr>
        <w:t>вещества без назначения врача, то есть совершил нарушение, ответственность за которое</w:t>
      </w:r>
      <w:r w:rsidR="001B2AF4">
        <w:rPr>
          <w:sz w:val="24"/>
          <w:szCs w:val="24"/>
        </w:rPr>
        <w:t xml:space="preserve"> предусмотрена ч.1 ст.</w:t>
      </w:r>
      <w:r w:rsidRPr="001B2AF4" w:rsidR="00D72DE2">
        <w:rPr>
          <w:sz w:val="24"/>
          <w:szCs w:val="24"/>
        </w:rPr>
        <w:t>6.9 КоАП РФ</w:t>
      </w:r>
    </w:p>
    <w:p w:rsidR="00845EAB" w:rsidRPr="001B2AF4" w:rsidP="001651DB">
      <w:pPr>
        <w:ind w:firstLine="709"/>
        <w:jc w:val="both"/>
      </w:pPr>
      <w:r w:rsidRPr="001B2AF4">
        <w:t>Яхин</w:t>
      </w:r>
      <w:r w:rsidR="001B2AF4">
        <w:t> </w:t>
      </w:r>
      <w:r w:rsidRPr="001B2AF4">
        <w:t>Р.Ф.</w:t>
      </w:r>
      <w:r w:rsidRPr="001B2AF4">
        <w:t xml:space="preserve"> в судебном заседании с протоколом согласился, пояснил, что действительно отказался от прохождения медицинского освидетельствования.</w:t>
      </w:r>
    </w:p>
    <w:p w:rsidR="00845EAB" w:rsidRPr="001B2AF4" w:rsidP="001651DB">
      <w:pPr>
        <w:ind w:firstLine="709"/>
        <w:jc w:val="both"/>
      </w:pPr>
      <w:r w:rsidRPr="001B2AF4">
        <w:t>Мировой судья, изучив письменные материалы дела, приходит к выводу, что вина последнего в совершении вышеописанного административного правонарушения, подтверждена собранными по делу доказательствами.</w:t>
      </w:r>
    </w:p>
    <w:p w:rsidR="00845EAB" w:rsidRPr="001B2AF4" w:rsidP="001651DB">
      <w:pPr>
        <w:ind w:firstLine="709"/>
        <w:jc w:val="both"/>
      </w:pPr>
      <w:r w:rsidRPr="001B2AF4"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</w:t>
      </w:r>
      <w:r w:rsidRPr="001B2AF4" w:rsidR="00BC0730">
        <w:t>.</w:t>
      </w:r>
      <w:r w:rsidRPr="001B2AF4">
        <w:t xml:space="preserve">40 Федерального закона от </w:t>
      </w:r>
      <w:r w:rsidRPr="001B2AF4" w:rsidR="00BC0730">
        <w:t>0</w:t>
      </w:r>
      <w:r w:rsidRPr="001B2AF4">
        <w:t>8</w:t>
      </w:r>
      <w:r w:rsidRPr="001B2AF4" w:rsidR="00BC0730">
        <w:t>.01.</w:t>
      </w:r>
      <w:r w:rsidRPr="001B2AF4">
        <w:t>1998 №3-ФЗ «О наркотических средствах и психотропных веществах»).</w:t>
      </w:r>
    </w:p>
    <w:p w:rsidR="00845EAB" w:rsidRPr="001B2AF4" w:rsidP="001651DB">
      <w:pPr>
        <w:ind w:firstLine="709"/>
        <w:jc w:val="both"/>
      </w:pPr>
      <w:r w:rsidRPr="001B2AF4">
        <w:t xml:space="preserve">Как усматривается из представленных материалов, </w:t>
      </w:r>
      <w:r w:rsidRPr="001B2AF4" w:rsidR="0081772A">
        <w:t>Яхин</w:t>
      </w:r>
      <w:r w:rsidR="001B2AF4">
        <w:t> </w:t>
      </w:r>
      <w:r w:rsidRPr="001B2AF4" w:rsidR="0081772A">
        <w:t>Р.Ф.</w:t>
      </w:r>
      <w:r w:rsidRPr="001B2AF4">
        <w:t xml:space="preserve"> в нарушение вышеприведенных норм не выполнил законное требование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потребил наркотические средства без назначения врача.</w:t>
      </w:r>
    </w:p>
    <w:p w:rsidR="00845EAB" w:rsidRPr="001B2AF4" w:rsidP="001651DB">
      <w:pPr>
        <w:tabs>
          <w:tab w:val="left" w:pos="284"/>
        </w:tabs>
        <w:ind w:firstLine="709"/>
        <w:jc w:val="both"/>
      </w:pPr>
      <w:r w:rsidRPr="001B2AF4">
        <w:t xml:space="preserve">Обстоятельства отказа </w:t>
      </w:r>
      <w:r w:rsidRPr="001B2AF4" w:rsidR="0081772A">
        <w:t>Яхина</w:t>
      </w:r>
      <w:r w:rsidR="001B2AF4">
        <w:t> </w:t>
      </w:r>
      <w:r w:rsidRPr="001B2AF4" w:rsidR="0081772A">
        <w:t>Р.Ф.</w:t>
      </w:r>
      <w:r w:rsidRPr="001B2AF4">
        <w:t xml:space="preserve"> выполнить требование уполномоченного сотрудника полиции пройти медицинское освидетельствование на состояние опьянения подтверждается: протоколом 86</w:t>
      </w:r>
      <w:r w:rsidR="001B2AF4">
        <w:t> </w:t>
      </w:r>
      <w:r w:rsidRPr="001B2AF4">
        <w:t>№</w:t>
      </w:r>
      <w:r w:rsidRPr="001B2AF4" w:rsidR="00E71ABA">
        <w:t>327</w:t>
      </w:r>
      <w:r w:rsidRPr="001B2AF4" w:rsidR="00012B43">
        <w:t xml:space="preserve">487 </w:t>
      </w:r>
      <w:r w:rsidRPr="001B2AF4">
        <w:t xml:space="preserve">об административном правонарушении от </w:t>
      </w:r>
      <w:r w:rsidRPr="001B2AF4" w:rsidR="00012B43">
        <w:t>27.02.2026</w:t>
      </w:r>
      <w:r w:rsidRPr="001B2AF4">
        <w:t xml:space="preserve">, в котором изложены обстоятельства совершения </w:t>
      </w:r>
      <w:r w:rsidRPr="001B2AF4" w:rsidR="0081772A">
        <w:t>Яхиным</w:t>
      </w:r>
      <w:r w:rsidR="001B2AF4">
        <w:t> </w:t>
      </w:r>
      <w:r w:rsidRPr="001B2AF4" w:rsidR="0081772A">
        <w:t>Р.Ф.</w:t>
      </w:r>
      <w:r w:rsidRPr="001B2AF4">
        <w:t xml:space="preserve"> </w:t>
      </w:r>
      <w:r w:rsidRPr="001B2AF4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рапортом сотрудника полиции ОМВД России по г. Когалыму от </w:t>
      </w:r>
      <w:r w:rsidRPr="001B2AF4" w:rsidR="00012B43">
        <w:t>27.02.2026</w:t>
      </w:r>
      <w:r w:rsidRPr="001B2AF4">
        <w:t xml:space="preserve">, который содержит сведения, аналогичные протоколу об административном правонарушении; </w:t>
      </w:r>
      <w:r w:rsidRPr="001B2AF4" w:rsidR="00DE6EB5">
        <w:t xml:space="preserve">протоколом о направлении на медицинское освидетельствование на состояние опьянения от </w:t>
      </w:r>
      <w:r w:rsidRPr="001B2AF4" w:rsidR="00012B43">
        <w:t>27.02.2026</w:t>
      </w:r>
      <w:r w:rsidRPr="001B2AF4" w:rsidR="00DE6EB5">
        <w:t xml:space="preserve">; </w:t>
      </w:r>
      <w:r w:rsidRPr="001B2AF4" w:rsidR="00D0419F">
        <w:t xml:space="preserve">письменным объяснением </w:t>
      </w:r>
      <w:r w:rsidRPr="001B2AF4" w:rsidR="00D0419F">
        <w:t>Яхина</w:t>
      </w:r>
      <w:r w:rsidR="001B2AF4">
        <w:t> </w:t>
      </w:r>
      <w:r w:rsidRPr="001B2AF4" w:rsidR="00D0419F">
        <w:t xml:space="preserve">Р.Ф. от 27.02.2026; </w:t>
      </w:r>
      <w:r w:rsidRPr="001B2AF4" w:rsidR="00DE6EB5"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1B2AF4" w:rsidR="00012B43">
        <w:t>27.02.2026</w:t>
      </w:r>
      <w:r w:rsidRPr="001B2AF4" w:rsidR="00DE6EB5">
        <w:t xml:space="preserve"> из которых следует, что </w:t>
      </w:r>
      <w:r w:rsidRPr="001B2AF4" w:rsidR="0081772A">
        <w:t>Яхин</w:t>
      </w:r>
      <w:r w:rsidR="001B2AF4">
        <w:t> </w:t>
      </w:r>
      <w:r w:rsidRPr="001B2AF4" w:rsidR="0081772A">
        <w:t>Р.Ф.</w:t>
      </w:r>
      <w:r w:rsidRPr="001B2AF4" w:rsidR="00DE6EB5">
        <w:t xml:space="preserve"> был доставлен в ОМВД России по г. Когалыму и задержан </w:t>
      </w:r>
      <w:r w:rsidRPr="001B2AF4" w:rsidR="00012B43">
        <w:t>27.02.2026</w:t>
      </w:r>
      <w:r w:rsidRPr="001B2AF4" w:rsidR="00DE6EB5">
        <w:t xml:space="preserve"> в </w:t>
      </w:r>
      <w:r w:rsidRPr="001B2AF4" w:rsidR="00B24C96">
        <w:t>03</w:t>
      </w:r>
      <w:r w:rsidRPr="001B2AF4" w:rsidR="00DE6EB5">
        <w:t xml:space="preserve"> час</w:t>
      </w:r>
      <w:r w:rsidR="001B2AF4">
        <w:t>а</w:t>
      </w:r>
      <w:r w:rsidRPr="001B2AF4" w:rsidR="00DE6EB5">
        <w:t xml:space="preserve"> </w:t>
      </w:r>
      <w:r w:rsidRPr="001B2AF4" w:rsidR="00B24C96">
        <w:t>35</w:t>
      </w:r>
      <w:r w:rsidRPr="001B2AF4" w:rsidR="00D0419F">
        <w:t xml:space="preserve"> минут; справкой</w:t>
      </w:r>
      <w:r w:rsidRPr="001B2AF4" w:rsidR="00DE6EB5">
        <w:t xml:space="preserve"> на лицо по учетам СООП на </w:t>
      </w:r>
      <w:r w:rsidRPr="001B2AF4" w:rsidR="0081772A">
        <w:t>Яхина</w:t>
      </w:r>
      <w:r w:rsidR="001B2AF4">
        <w:t> </w:t>
      </w:r>
      <w:r w:rsidRPr="001B2AF4" w:rsidR="0081772A">
        <w:t>Р.Ф.</w:t>
      </w:r>
      <w:r w:rsidRPr="001B2AF4" w:rsidR="00DE6EB5">
        <w:t xml:space="preserve">; </w:t>
      </w:r>
      <w:r w:rsidRPr="001B2AF4">
        <w:t>видеозапись</w:t>
      </w:r>
      <w:r w:rsidRPr="001B2AF4" w:rsidR="00D72DE2">
        <w:t>ю</w:t>
      </w:r>
      <w:r w:rsidRPr="001B2AF4">
        <w:t>.</w:t>
      </w:r>
    </w:p>
    <w:p w:rsidR="00845EAB" w:rsidRPr="001B2AF4" w:rsidP="001651DB">
      <w:pPr>
        <w:ind w:firstLine="709"/>
        <w:jc w:val="both"/>
      </w:pPr>
      <w:r w:rsidRPr="001B2AF4">
        <w:t>Исследовав и оценив собранные по делу доказательства в совокупности, признавая и</w:t>
      </w:r>
      <w:r w:rsidRPr="001B2AF4" w:rsidR="00275A40">
        <w:t>х</w:t>
      </w:r>
      <w:r w:rsidRPr="001B2AF4">
        <w:t xml:space="preserve"> допустимыми, достоверными и достаточными для разрешения дела, мировой судья приходит к выводу о наличии в действиях </w:t>
      </w:r>
      <w:r w:rsidRPr="001B2AF4" w:rsidR="0081772A">
        <w:t>Яхина</w:t>
      </w:r>
      <w:r w:rsidR="001B2AF4">
        <w:t> </w:t>
      </w:r>
      <w:r w:rsidRPr="001B2AF4" w:rsidR="0081772A">
        <w:t>Р.Ф.</w:t>
      </w:r>
      <w:r w:rsidRPr="001B2AF4">
        <w:t xml:space="preserve"> состава административного правонарушения, предусмотренного ч.1 ст.6.9 КоАП РФ </w:t>
      </w:r>
      <w:r w:rsidRPr="001B2AF4" w:rsidR="00BC0730">
        <w:t>–</w:t>
      </w:r>
      <w:r w:rsidRPr="001B2AF4">
        <w:t xml:space="preserve"> невыполнение</w:t>
      </w:r>
      <w:r w:rsidRPr="001B2AF4" w:rsidR="00BC0730">
        <w:t xml:space="preserve"> </w:t>
      </w:r>
      <w:r w:rsidRPr="001B2AF4">
        <w:t>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имелись достаточные основания полагать, что он потребил наркотические средства.</w:t>
      </w:r>
    </w:p>
    <w:p w:rsidR="00845EAB" w:rsidRPr="001B2AF4" w:rsidP="001651DB">
      <w:pPr>
        <w:ind w:firstLine="709"/>
        <w:jc w:val="both"/>
      </w:pPr>
      <w:r w:rsidRPr="001B2AF4">
        <w:t xml:space="preserve">Совершенное </w:t>
      </w:r>
      <w:r w:rsidRPr="001B2AF4" w:rsidR="0081772A">
        <w:t>Яхиным</w:t>
      </w:r>
      <w:r w:rsidR="001B2AF4">
        <w:t> </w:t>
      </w:r>
      <w:r w:rsidRPr="001B2AF4" w:rsidR="0081772A">
        <w:t>Р.Ф.</w:t>
      </w:r>
      <w:r w:rsidRPr="001B2AF4">
        <w:t xml:space="preserve"> правонарушение относится к правонарушениям, посягающим на здоровье, санитарно-эпидемиологическое благополучие населения и общественную нравственность.</w:t>
      </w:r>
    </w:p>
    <w:p w:rsidR="00845EAB" w:rsidRPr="001B2AF4" w:rsidP="001651DB">
      <w:pPr>
        <w:ind w:firstLine="709"/>
        <w:jc w:val="both"/>
      </w:pPr>
      <w:r w:rsidRPr="001B2AF4">
        <w:t xml:space="preserve">Административное правонарушение совершено с прямым умыслом. Зная, что отказ от выполнения законного требования должностного лица и медицинского освидетельствования запрещен, </w:t>
      </w:r>
      <w:r w:rsidRPr="001B2AF4" w:rsidR="0081772A">
        <w:t>Яхин</w:t>
      </w:r>
      <w:r w:rsidR="001B2AF4">
        <w:t> </w:t>
      </w:r>
      <w:r w:rsidRPr="001B2AF4" w:rsidR="0081772A">
        <w:t>Р.Ф.</w:t>
      </w:r>
      <w:r w:rsidRPr="001B2AF4">
        <w:t xml:space="preserve"> отказался от его выполнения, желал этого, осознавал и предвидел наступление последствий в результате своих действий.</w:t>
      </w:r>
    </w:p>
    <w:p w:rsidR="000800F0" w:rsidRPr="001B2AF4" w:rsidP="000800F0">
      <w:pPr>
        <w:ind w:firstLine="709"/>
        <w:jc w:val="both"/>
      </w:pPr>
      <w:r w:rsidRPr="001B2AF4">
        <w:t xml:space="preserve">На основании изложенного 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</w:t>
      </w:r>
      <w:r w:rsidRPr="001B2AF4" w:rsidR="002D5CBD">
        <w:rPr>
          <w:color w:val="000000"/>
        </w:rPr>
        <w:t>Яхиным</w:t>
      </w:r>
      <w:r w:rsidR="001B2AF4">
        <w:rPr>
          <w:color w:val="000000"/>
        </w:rPr>
        <w:t> </w:t>
      </w:r>
      <w:r w:rsidRPr="001B2AF4" w:rsidR="002D5CBD">
        <w:rPr>
          <w:color w:val="000000"/>
        </w:rPr>
        <w:t>Р.Ф.</w:t>
      </w:r>
      <w:r w:rsidRPr="001B2AF4">
        <w:rPr>
          <w:color w:val="000000"/>
        </w:rPr>
        <w:t xml:space="preserve"> </w:t>
      </w:r>
      <w:r w:rsidRPr="001B2AF4">
        <w:t>действий, п</w:t>
      </w:r>
      <w:r w:rsidRPr="001B2AF4" w:rsidR="00371496">
        <w:t>опадающих под диспозицию ч.1 ст.6.9</w:t>
      </w:r>
      <w:r w:rsidRPr="001B2AF4">
        <w:t xml:space="preserve"> КоАП РФ.</w:t>
      </w:r>
    </w:p>
    <w:p w:rsidR="002D5CBD" w:rsidRPr="001B2AF4" w:rsidP="002D5CBD">
      <w:pPr>
        <w:tabs>
          <w:tab w:val="left" w:pos="720"/>
        </w:tabs>
        <w:ind w:firstLine="709"/>
        <w:jc w:val="both"/>
      </w:pPr>
      <w:r w:rsidRPr="001B2AF4">
        <w:t>Обстоятельств, исключающих производство по делу, не имеется.</w:t>
      </w:r>
    </w:p>
    <w:p w:rsidR="002D5CBD" w:rsidRPr="001B2AF4" w:rsidP="002D5CBD">
      <w:pPr>
        <w:ind w:firstLine="709"/>
        <w:jc w:val="both"/>
      </w:pPr>
      <w:r w:rsidRPr="001B2AF4">
        <w:t>Обстоятельства, смягчающие административную ответственность в соответствии со ч.2 ст.4.2 КоАП РФ признание вины.</w:t>
      </w:r>
    </w:p>
    <w:p w:rsidR="002D5CBD" w:rsidRPr="001B2AF4" w:rsidP="002D5CBD">
      <w:pPr>
        <w:ind w:firstLine="709"/>
        <w:jc w:val="both"/>
      </w:pPr>
      <w:r w:rsidRPr="001B2AF4">
        <w:t>Отягчающих административную ответственность обстоятельств в соответствии со ст.4.3 КоАП РФ, не установлено.</w:t>
      </w:r>
    </w:p>
    <w:p w:rsidR="000800F0" w:rsidRPr="001B2AF4" w:rsidP="000800F0">
      <w:pPr>
        <w:ind w:firstLine="709"/>
        <w:jc w:val="both"/>
      </w:pPr>
      <w:r w:rsidRPr="001B2AF4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1B2AF4" w:rsidR="00C56972">
        <w:t>Яхина</w:t>
      </w:r>
      <w:r w:rsidR="001B2AF4">
        <w:t> </w:t>
      </w:r>
      <w:r w:rsidRPr="001B2AF4" w:rsidR="00C56972">
        <w:t>Р.Ф.</w:t>
      </w:r>
      <w:r w:rsidRPr="001B2AF4">
        <w:t xml:space="preserve">, состояние здоровья, наличия смягчающих и </w:t>
      </w:r>
      <w:r w:rsidRPr="001B2AF4" w:rsidR="00C56972">
        <w:t xml:space="preserve">отсутствие </w:t>
      </w:r>
      <w:r w:rsidRPr="001B2AF4">
        <w:t>отягчающих административную ответственность обстоятельств, мировой судья приходит к выводу о необходимости назначения наказания в виде административного штрафа.</w:t>
      </w:r>
    </w:p>
    <w:p w:rsidR="000800F0" w:rsidRPr="001B2AF4" w:rsidP="000800F0">
      <w:pPr>
        <w:ind w:firstLine="709"/>
        <w:jc w:val="both"/>
      </w:pPr>
      <w:r w:rsidRPr="001B2AF4">
        <w:t xml:space="preserve">Руководствуясь </w:t>
      </w:r>
      <w:r w:rsidRPr="001B2AF4">
        <w:rPr>
          <w:bCs/>
        </w:rPr>
        <w:t>ст.</w:t>
      </w:r>
      <w:r w:rsidRPr="001B2AF4">
        <w:t>29.9, ст.29.10 КоАП РФ, мировой судья,</w:t>
      </w:r>
    </w:p>
    <w:p w:rsidR="000800F0" w:rsidRPr="001B2AF4" w:rsidP="000800F0">
      <w:pPr>
        <w:ind w:firstLine="709"/>
        <w:jc w:val="both"/>
      </w:pPr>
    </w:p>
    <w:p w:rsidR="000800F0" w:rsidRPr="001B2AF4" w:rsidP="000800F0">
      <w:pPr>
        <w:ind w:firstLine="709"/>
        <w:jc w:val="center"/>
        <w:rPr>
          <w:bCs/>
        </w:rPr>
      </w:pPr>
      <w:r w:rsidRPr="001B2AF4">
        <w:rPr>
          <w:bCs/>
        </w:rPr>
        <w:t>ПОСТАНОВИЛ:</w:t>
      </w:r>
    </w:p>
    <w:p w:rsidR="000800F0" w:rsidRPr="001B2AF4" w:rsidP="000800F0">
      <w:pPr>
        <w:ind w:firstLine="709"/>
        <w:jc w:val="both"/>
        <w:rPr>
          <w:bCs/>
        </w:rPr>
      </w:pPr>
    </w:p>
    <w:p w:rsidR="000800F0" w:rsidRPr="001B2AF4" w:rsidP="000800F0">
      <w:pPr>
        <w:ind w:firstLine="709"/>
        <w:jc w:val="both"/>
      </w:pPr>
      <w:r w:rsidRPr="001B2AF4">
        <w:t xml:space="preserve">признать </w:t>
      </w:r>
      <w:r w:rsidRPr="001B2AF4" w:rsidR="00C56972">
        <w:t>Яхина</w:t>
      </w:r>
      <w:r w:rsidRPr="001B2AF4" w:rsidR="00C56972">
        <w:t xml:space="preserve"> </w:t>
      </w:r>
      <w:r w:rsidRPr="001B2AF4" w:rsidR="00C56972">
        <w:t>Раяна</w:t>
      </w:r>
      <w:r w:rsidRPr="001B2AF4" w:rsidR="00C56972">
        <w:t xml:space="preserve"> </w:t>
      </w:r>
      <w:r w:rsidRPr="001B2AF4" w:rsidR="00C56972">
        <w:t>Фанисовича</w:t>
      </w:r>
      <w:r w:rsidRPr="001B2AF4" w:rsidR="00C56972">
        <w:t xml:space="preserve"> </w:t>
      </w:r>
      <w:r w:rsidRPr="001B2AF4">
        <w:t>виновн</w:t>
      </w:r>
      <w:r w:rsidRPr="001B2AF4" w:rsidR="00C56972">
        <w:t>ым</w:t>
      </w:r>
      <w:r w:rsidRPr="001B2AF4">
        <w:t xml:space="preserve"> в совершении правонарушения, предусмотренного </w:t>
      </w:r>
      <w:r w:rsidRPr="001B2AF4" w:rsidR="00C56972">
        <w:t xml:space="preserve">ч. 1 </w:t>
      </w:r>
      <w:r w:rsidRPr="001B2AF4">
        <w:t>ст.6.9 Кодекса Российской Федерации об административных правонарушениях и назначить е</w:t>
      </w:r>
      <w:r w:rsidRPr="001B2AF4" w:rsidR="00C56972">
        <w:t>му</w:t>
      </w:r>
      <w:r w:rsidRPr="001B2AF4">
        <w:t xml:space="preserve"> наказание в виде административного штрафа в размере 4 000 (четыре тысячи) рублей.</w:t>
      </w:r>
    </w:p>
    <w:p w:rsidR="000800F0" w:rsidRPr="001B2AF4" w:rsidP="000800F0">
      <w:pPr>
        <w:ind w:firstLine="709"/>
        <w:jc w:val="both"/>
      </w:pPr>
      <w:r w:rsidRPr="001B2AF4">
        <w:t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</w:t>
      </w:r>
      <w:r w:rsidRPr="001B2AF4">
        <w:t>3 и 1.4 настоящей статьи, либо со дня истечения срока отсрочки или срока рассрочки, предусмотренных ст.31.5 настоящего Кодекса.</w:t>
      </w:r>
    </w:p>
    <w:p w:rsidR="000800F0" w:rsidRPr="001B2AF4" w:rsidP="000800F0">
      <w:pPr>
        <w:ind w:firstLine="709"/>
        <w:jc w:val="both"/>
      </w:pPr>
      <w:r w:rsidRPr="001B2AF4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72011601063010009140 УИН </w:t>
      </w:r>
      <w:r w:rsidRPr="001B2AF4" w:rsidR="00967FDB">
        <w:t>0412365400335002212606164</w:t>
      </w:r>
      <w:r w:rsidRPr="001B2AF4">
        <w:t>.</w:t>
      </w:r>
    </w:p>
    <w:p w:rsidR="00967FDB" w:rsidRPr="001B2AF4" w:rsidP="00967FDB">
      <w:pPr>
        <w:ind w:firstLine="709"/>
        <w:jc w:val="both"/>
      </w:pPr>
      <w:r w:rsidRPr="001B2AF4"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0800F0" w:rsidRPr="001B2AF4" w:rsidP="000800F0">
      <w:pPr>
        <w:ind w:firstLine="709"/>
        <w:jc w:val="both"/>
        <w:rPr>
          <w:rFonts w:eastAsia="Calibri"/>
        </w:rPr>
      </w:pPr>
      <w:r w:rsidRPr="001B2AF4">
        <w:rPr>
          <w:color w:val="000000"/>
        </w:rPr>
        <w:t>Постановление может быть обжаловано в порядке и сроки, установленные ст.30.1, 30.2, 30.3 Кодекса Российской Федерации об административных правонарушениях</w:t>
      </w:r>
      <w:r w:rsidRPr="001B2AF4">
        <w:rPr>
          <w:bCs/>
          <w:color w:val="000000"/>
        </w:rPr>
        <w:t xml:space="preserve"> </w:t>
      </w:r>
      <w:r w:rsidRPr="001B2AF4">
        <w:rPr>
          <w:color w:val="000000"/>
        </w:rPr>
        <w:t>путем подачи жалобы мировому судье или в Когалымский городской суд Ханты</w:t>
      </w:r>
      <w:r w:rsidR="001B2AF4">
        <w:rPr>
          <w:color w:val="000000"/>
        </w:rPr>
        <w:t>-</w:t>
      </w:r>
      <w:r w:rsidRPr="001B2AF4">
        <w:rPr>
          <w:color w:val="000000"/>
        </w:rPr>
        <w:t>Мансийского автономного округа – Югры в течение 10 дней со дня вручения, получения копии постановления</w:t>
      </w:r>
      <w:r w:rsidRPr="001B2AF4">
        <w:rPr>
          <w:rFonts w:eastAsia="Calibri"/>
        </w:rPr>
        <w:t>.</w:t>
      </w:r>
    </w:p>
    <w:p w:rsidR="000800F0" w:rsidRPr="001B2AF4" w:rsidP="000800F0">
      <w:pPr>
        <w:ind w:firstLine="709"/>
        <w:rPr>
          <w:rFonts w:eastAsia="Calibri"/>
        </w:rPr>
      </w:pPr>
    </w:p>
    <w:p w:rsidR="000800F0" w:rsidRPr="001B2AF4" w:rsidP="000800F0">
      <w:pPr>
        <w:ind w:firstLine="709"/>
        <w:rPr>
          <w:rFonts w:eastAsia="Calibri"/>
        </w:rPr>
      </w:pPr>
    </w:p>
    <w:p w:rsidR="000800F0" w:rsidRPr="001B2AF4" w:rsidP="000800F0">
      <w:pPr>
        <w:ind w:firstLine="709"/>
        <w:rPr>
          <w:rFonts w:eastAsia="Calibri"/>
        </w:rPr>
      </w:pPr>
    </w:p>
    <w:p w:rsidR="00C56972" w:rsidRPr="001B2AF4" w:rsidP="001B2AF4">
      <w:pPr>
        <w:ind w:firstLine="709"/>
        <w:rPr>
          <w:bCs/>
        </w:rPr>
      </w:pPr>
      <w:r w:rsidRPr="001B2AF4">
        <w:rPr>
          <w:rFonts w:eastAsia="Calibri"/>
        </w:rPr>
        <w:t xml:space="preserve">Мировой судья                                          </w:t>
      </w:r>
      <w:r w:rsidR="001B2AF4">
        <w:rPr>
          <w:rFonts w:eastAsia="Calibri"/>
        </w:rPr>
        <w:t xml:space="preserve">         </w:t>
      </w:r>
      <w:r w:rsidRPr="001B2AF4">
        <w:rPr>
          <w:rFonts w:eastAsia="Calibri"/>
        </w:rPr>
        <w:t xml:space="preserve">                      </w:t>
      </w:r>
      <w:r w:rsidR="001B2AF4">
        <w:rPr>
          <w:rFonts w:eastAsia="Calibri"/>
        </w:rPr>
        <w:t xml:space="preserve">    </w:t>
      </w:r>
      <w:r w:rsidRPr="001B2AF4">
        <w:rPr>
          <w:rFonts w:eastAsia="Calibri"/>
        </w:rPr>
        <w:t xml:space="preserve">              С.С. Красников</w:t>
      </w:r>
    </w:p>
    <w:sectPr w:rsidSect="005815D3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730" w:rsidRPr="00BC0730" w:rsidP="00BC0730">
    <w:pPr>
      <w:tabs>
        <w:tab w:val="left" w:pos="8307"/>
      </w:tabs>
      <w:jc w:val="right"/>
      <w:rPr>
        <w:bCs/>
        <w:sz w:val="20"/>
        <w:szCs w:val="20"/>
      </w:rPr>
    </w:pPr>
    <w:r>
      <w:rPr>
        <w:bCs/>
        <w:sz w:val="20"/>
        <w:szCs w:val="20"/>
      </w:rPr>
      <w:t>№5-221</w:t>
    </w:r>
    <w:r w:rsidR="00D72DE2">
      <w:rPr>
        <w:bCs/>
        <w:sz w:val="20"/>
        <w:szCs w:val="20"/>
      </w:rPr>
      <w:t>-</w:t>
    </w:r>
    <w:r w:rsidR="009D6479">
      <w:rPr>
        <w:bCs/>
        <w:sz w:val="20"/>
        <w:szCs w:val="20"/>
      </w:rPr>
      <w:t>17</w:t>
    </w:r>
    <w:r w:rsidRPr="00BC0730">
      <w:rPr>
        <w:bCs/>
        <w:sz w:val="20"/>
        <w:szCs w:val="20"/>
      </w:rPr>
      <w:t>02/202</w:t>
    </w:r>
    <w:r w:rsidR="00A17872">
      <w:rPr>
        <w:bCs/>
        <w:sz w:val="20"/>
        <w:szCs w:val="20"/>
      </w:rPr>
      <w:t>6</w:t>
    </w:r>
  </w:p>
  <w:p w:rsidR="00BC0730" w:rsidP="00BC0730">
    <w:pPr>
      <w:pStyle w:val="Header"/>
      <w:jc w:val="right"/>
    </w:pPr>
    <w:r w:rsidRPr="00BC0730">
      <w:rPr>
        <w:bCs/>
        <w:sz w:val="20"/>
        <w:szCs w:val="20"/>
      </w:rPr>
      <w:t>86</w:t>
    </w:r>
    <w:r w:rsidRPr="00BC0730">
      <w:rPr>
        <w:bCs/>
        <w:sz w:val="20"/>
        <w:szCs w:val="20"/>
        <w:lang w:val="en-US"/>
      </w:rPr>
      <w:t>MS</w:t>
    </w:r>
    <w:r w:rsidRPr="00BC0730">
      <w:rPr>
        <w:bCs/>
        <w:sz w:val="20"/>
        <w:szCs w:val="20"/>
      </w:rPr>
      <w:t>0033-01-202</w:t>
    </w:r>
    <w:r w:rsidR="00A17872">
      <w:rPr>
        <w:bCs/>
        <w:sz w:val="20"/>
        <w:szCs w:val="20"/>
      </w:rPr>
      <w:t>6</w:t>
    </w:r>
    <w:r w:rsidRPr="00BC0730">
      <w:rPr>
        <w:bCs/>
        <w:sz w:val="20"/>
        <w:szCs w:val="20"/>
      </w:rPr>
      <w:t>-</w:t>
    </w:r>
    <w:r w:rsidR="009D6479">
      <w:rPr>
        <w:bCs/>
        <w:sz w:val="20"/>
        <w:szCs w:val="20"/>
      </w:rPr>
      <w:t>00</w:t>
    </w:r>
    <w:r w:rsidR="00A17872">
      <w:rPr>
        <w:bCs/>
        <w:sz w:val="20"/>
        <w:szCs w:val="20"/>
      </w:rPr>
      <w:t>0</w:t>
    </w:r>
    <w:r w:rsidR="000800F0">
      <w:rPr>
        <w:bCs/>
        <w:sz w:val="20"/>
        <w:szCs w:val="20"/>
      </w:rPr>
      <w:t>761-68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C"/>
    <w:rsid w:val="0000064E"/>
    <w:rsid w:val="00005B14"/>
    <w:rsid w:val="0000721B"/>
    <w:rsid w:val="00010B31"/>
    <w:rsid w:val="00012B43"/>
    <w:rsid w:val="00040150"/>
    <w:rsid w:val="000526B5"/>
    <w:rsid w:val="00053945"/>
    <w:rsid w:val="00065032"/>
    <w:rsid w:val="000763E7"/>
    <w:rsid w:val="000800F0"/>
    <w:rsid w:val="00082BF7"/>
    <w:rsid w:val="00083A39"/>
    <w:rsid w:val="000C1638"/>
    <w:rsid w:val="000C25FA"/>
    <w:rsid w:val="000C51CC"/>
    <w:rsid w:val="000D342D"/>
    <w:rsid w:val="000F49FE"/>
    <w:rsid w:val="00104718"/>
    <w:rsid w:val="00115A8E"/>
    <w:rsid w:val="00123A93"/>
    <w:rsid w:val="001512C9"/>
    <w:rsid w:val="001544A7"/>
    <w:rsid w:val="0016038A"/>
    <w:rsid w:val="001651DB"/>
    <w:rsid w:val="0016794D"/>
    <w:rsid w:val="00177F3D"/>
    <w:rsid w:val="00181DB0"/>
    <w:rsid w:val="00187F9B"/>
    <w:rsid w:val="00196DC4"/>
    <w:rsid w:val="001A051C"/>
    <w:rsid w:val="001B2AF4"/>
    <w:rsid w:val="001C18BC"/>
    <w:rsid w:val="001D397F"/>
    <w:rsid w:val="002025EC"/>
    <w:rsid w:val="00220281"/>
    <w:rsid w:val="002651D8"/>
    <w:rsid w:val="00267258"/>
    <w:rsid w:val="002678CA"/>
    <w:rsid w:val="00275A40"/>
    <w:rsid w:val="002775BB"/>
    <w:rsid w:val="00287ABB"/>
    <w:rsid w:val="002A5A78"/>
    <w:rsid w:val="002C0958"/>
    <w:rsid w:val="002C1BB4"/>
    <w:rsid w:val="002C1D52"/>
    <w:rsid w:val="002C7FFE"/>
    <w:rsid w:val="002D150C"/>
    <w:rsid w:val="002D18A8"/>
    <w:rsid w:val="002D5CBD"/>
    <w:rsid w:val="002E5B77"/>
    <w:rsid w:val="002F1017"/>
    <w:rsid w:val="002F7699"/>
    <w:rsid w:val="0031056F"/>
    <w:rsid w:val="00317042"/>
    <w:rsid w:val="00321093"/>
    <w:rsid w:val="00360A07"/>
    <w:rsid w:val="00362F72"/>
    <w:rsid w:val="003653D0"/>
    <w:rsid w:val="00371496"/>
    <w:rsid w:val="00375EF0"/>
    <w:rsid w:val="003831BB"/>
    <w:rsid w:val="00394F65"/>
    <w:rsid w:val="003A4ED4"/>
    <w:rsid w:val="003B6500"/>
    <w:rsid w:val="003B6B29"/>
    <w:rsid w:val="003B743F"/>
    <w:rsid w:val="003D0396"/>
    <w:rsid w:val="00412C98"/>
    <w:rsid w:val="00417B65"/>
    <w:rsid w:val="00461778"/>
    <w:rsid w:val="004654E6"/>
    <w:rsid w:val="00472823"/>
    <w:rsid w:val="0047358A"/>
    <w:rsid w:val="004772E3"/>
    <w:rsid w:val="004A0C50"/>
    <w:rsid w:val="004C10AF"/>
    <w:rsid w:val="004C3123"/>
    <w:rsid w:val="004E4496"/>
    <w:rsid w:val="004F7413"/>
    <w:rsid w:val="00502281"/>
    <w:rsid w:val="00535527"/>
    <w:rsid w:val="00540406"/>
    <w:rsid w:val="005406A6"/>
    <w:rsid w:val="00552690"/>
    <w:rsid w:val="0056589E"/>
    <w:rsid w:val="00566D28"/>
    <w:rsid w:val="0056751F"/>
    <w:rsid w:val="005815D3"/>
    <w:rsid w:val="00584CBC"/>
    <w:rsid w:val="00596C21"/>
    <w:rsid w:val="005A0049"/>
    <w:rsid w:val="005A07BC"/>
    <w:rsid w:val="005A54F8"/>
    <w:rsid w:val="005B0CAF"/>
    <w:rsid w:val="005D410F"/>
    <w:rsid w:val="005D6E16"/>
    <w:rsid w:val="005E092C"/>
    <w:rsid w:val="005E0A85"/>
    <w:rsid w:val="005F31B3"/>
    <w:rsid w:val="006149B5"/>
    <w:rsid w:val="00616B87"/>
    <w:rsid w:val="00620CF7"/>
    <w:rsid w:val="00625132"/>
    <w:rsid w:val="00635292"/>
    <w:rsid w:val="00644784"/>
    <w:rsid w:val="00664373"/>
    <w:rsid w:val="00673781"/>
    <w:rsid w:val="006823E3"/>
    <w:rsid w:val="00682E94"/>
    <w:rsid w:val="006908C2"/>
    <w:rsid w:val="006B3581"/>
    <w:rsid w:val="006C6559"/>
    <w:rsid w:val="006D79A0"/>
    <w:rsid w:val="006E60A6"/>
    <w:rsid w:val="00701404"/>
    <w:rsid w:val="007348E6"/>
    <w:rsid w:val="0074005C"/>
    <w:rsid w:val="007535EE"/>
    <w:rsid w:val="007A3439"/>
    <w:rsid w:val="007A5991"/>
    <w:rsid w:val="007A76D9"/>
    <w:rsid w:val="007C4987"/>
    <w:rsid w:val="007C63D5"/>
    <w:rsid w:val="007C65F6"/>
    <w:rsid w:val="007C75F5"/>
    <w:rsid w:val="007C7E98"/>
    <w:rsid w:val="007D526A"/>
    <w:rsid w:val="0080068A"/>
    <w:rsid w:val="00807865"/>
    <w:rsid w:val="0081772A"/>
    <w:rsid w:val="00817F1B"/>
    <w:rsid w:val="008376B2"/>
    <w:rsid w:val="00844FEF"/>
    <w:rsid w:val="00845EAB"/>
    <w:rsid w:val="00865BD3"/>
    <w:rsid w:val="008713B0"/>
    <w:rsid w:val="00872843"/>
    <w:rsid w:val="008A23C1"/>
    <w:rsid w:val="008B2EC6"/>
    <w:rsid w:val="008B713B"/>
    <w:rsid w:val="008C245E"/>
    <w:rsid w:val="008C4CAA"/>
    <w:rsid w:val="008C62F4"/>
    <w:rsid w:val="008E43AC"/>
    <w:rsid w:val="008E6220"/>
    <w:rsid w:val="009134E9"/>
    <w:rsid w:val="0092696F"/>
    <w:rsid w:val="00933C2D"/>
    <w:rsid w:val="00966837"/>
    <w:rsid w:val="00967FDB"/>
    <w:rsid w:val="009829E1"/>
    <w:rsid w:val="0099078A"/>
    <w:rsid w:val="00993866"/>
    <w:rsid w:val="009A34BB"/>
    <w:rsid w:val="009A574C"/>
    <w:rsid w:val="009B4E61"/>
    <w:rsid w:val="009C378A"/>
    <w:rsid w:val="009D3537"/>
    <w:rsid w:val="009D6479"/>
    <w:rsid w:val="00A036A9"/>
    <w:rsid w:val="00A105F4"/>
    <w:rsid w:val="00A14078"/>
    <w:rsid w:val="00A17872"/>
    <w:rsid w:val="00A84E3B"/>
    <w:rsid w:val="00A9647C"/>
    <w:rsid w:val="00AB1A8B"/>
    <w:rsid w:val="00AC0791"/>
    <w:rsid w:val="00AD25B6"/>
    <w:rsid w:val="00AE0C99"/>
    <w:rsid w:val="00AE285F"/>
    <w:rsid w:val="00B06B7A"/>
    <w:rsid w:val="00B2257C"/>
    <w:rsid w:val="00B24C96"/>
    <w:rsid w:val="00B27B34"/>
    <w:rsid w:val="00B466E4"/>
    <w:rsid w:val="00B532EC"/>
    <w:rsid w:val="00B53444"/>
    <w:rsid w:val="00B5709C"/>
    <w:rsid w:val="00B574F8"/>
    <w:rsid w:val="00B575D1"/>
    <w:rsid w:val="00B60BBE"/>
    <w:rsid w:val="00B64865"/>
    <w:rsid w:val="00B7015A"/>
    <w:rsid w:val="00B74605"/>
    <w:rsid w:val="00B82923"/>
    <w:rsid w:val="00B95971"/>
    <w:rsid w:val="00BA47B3"/>
    <w:rsid w:val="00BB27AA"/>
    <w:rsid w:val="00BC0730"/>
    <w:rsid w:val="00BC2EC7"/>
    <w:rsid w:val="00BD2E58"/>
    <w:rsid w:val="00BE1059"/>
    <w:rsid w:val="00BE39E7"/>
    <w:rsid w:val="00BF254F"/>
    <w:rsid w:val="00C03D11"/>
    <w:rsid w:val="00C16E6B"/>
    <w:rsid w:val="00C477F3"/>
    <w:rsid w:val="00C56972"/>
    <w:rsid w:val="00C81487"/>
    <w:rsid w:val="00C87204"/>
    <w:rsid w:val="00C9476A"/>
    <w:rsid w:val="00CB18DF"/>
    <w:rsid w:val="00CC37C8"/>
    <w:rsid w:val="00CC51D4"/>
    <w:rsid w:val="00CD11BF"/>
    <w:rsid w:val="00CD12B6"/>
    <w:rsid w:val="00CE4EFF"/>
    <w:rsid w:val="00CF58EC"/>
    <w:rsid w:val="00D0029E"/>
    <w:rsid w:val="00D0114F"/>
    <w:rsid w:val="00D01D69"/>
    <w:rsid w:val="00D02839"/>
    <w:rsid w:val="00D0419F"/>
    <w:rsid w:val="00D04AC4"/>
    <w:rsid w:val="00D25F90"/>
    <w:rsid w:val="00D40336"/>
    <w:rsid w:val="00D52F12"/>
    <w:rsid w:val="00D5317C"/>
    <w:rsid w:val="00D56D7D"/>
    <w:rsid w:val="00D72DE2"/>
    <w:rsid w:val="00D853E9"/>
    <w:rsid w:val="00D93AA5"/>
    <w:rsid w:val="00D9664D"/>
    <w:rsid w:val="00DA209A"/>
    <w:rsid w:val="00DE1F14"/>
    <w:rsid w:val="00DE6EB5"/>
    <w:rsid w:val="00DF4CD5"/>
    <w:rsid w:val="00E24916"/>
    <w:rsid w:val="00E320A0"/>
    <w:rsid w:val="00E55CAA"/>
    <w:rsid w:val="00E60B78"/>
    <w:rsid w:val="00E655A2"/>
    <w:rsid w:val="00E666C3"/>
    <w:rsid w:val="00E71ABA"/>
    <w:rsid w:val="00E744D2"/>
    <w:rsid w:val="00E91722"/>
    <w:rsid w:val="00E9268D"/>
    <w:rsid w:val="00EA417A"/>
    <w:rsid w:val="00EA605D"/>
    <w:rsid w:val="00EB40F1"/>
    <w:rsid w:val="00EC0F13"/>
    <w:rsid w:val="00EC3875"/>
    <w:rsid w:val="00EE083F"/>
    <w:rsid w:val="00EF1F2B"/>
    <w:rsid w:val="00EF6752"/>
    <w:rsid w:val="00F00837"/>
    <w:rsid w:val="00F04C52"/>
    <w:rsid w:val="00F20F95"/>
    <w:rsid w:val="00F25CC7"/>
    <w:rsid w:val="00F34356"/>
    <w:rsid w:val="00F432C2"/>
    <w:rsid w:val="00F60077"/>
    <w:rsid w:val="00F60A03"/>
    <w:rsid w:val="00F676F3"/>
    <w:rsid w:val="00F70554"/>
    <w:rsid w:val="00F867B0"/>
    <w:rsid w:val="00F87B09"/>
    <w:rsid w:val="00F90C2B"/>
    <w:rsid w:val="00F91DBF"/>
    <w:rsid w:val="00F95830"/>
    <w:rsid w:val="00FD04B3"/>
    <w:rsid w:val="00FD7D1A"/>
    <w:rsid w:val="00FE1349"/>
    <w:rsid w:val="00FE4591"/>
    <w:rsid w:val="00FF48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2D9512-8F98-47C8-A4E9-796F137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AC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8E43A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E4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076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7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ebase1">
    <w:name w:val="dxebase1"/>
    <w:basedOn w:val="DefaultParagraphFont"/>
    <w:rsid w:val="00502281"/>
    <w:rPr>
      <w:rFonts w:ascii="Tahoma" w:hAnsi="Tahoma" w:cs="Tahoma" w:hint="default"/>
      <w:sz w:val="18"/>
      <w:szCs w:val="18"/>
    </w:rPr>
  </w:style>
  <w:style w:type="paragraph" w:styleId="BodyTextIndent">
    <w:name w:val="Body Text Indent"/>
    <w:basedOn w:val="Normal"/>
    <w:link w:val="a1"/>
    <w:unhideWhenUsed/>
    <w:rsid w:val="00D40336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4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rsid w:val="00EA605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a3"/>
    <w:uiPriority w:val="99"/>
    <w:semiHidden/>
    <w:unhideWhenUsed/>
    <w:rsid w:val="001C18B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1C1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99078A"/>
    <w:rPr>
      <w:color w:val="106BBE"/>
    </w:rPr>
  </w:style>
  <w:style w:type="paragraph" w:styleId="BalloonText">
    <w:name w:val="Balloon Text"/>
    <w:basedOn w:val="Normal"/>
    <w:link w:val="a5"/>
    <w:uiPriority w:val="99"/>
    <w:semiHidden/>
    <w:unhideWhenUsed/>
    <w:rsid w:val="00D02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02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F20F95"/>
  </w:style>
  <w:style w:type="character" w:customStyle="1" w:styleId="label">
    <w:name w:val="label"/>
    <w:basedOn w:val="DefaultParagraphFont"/>
    <w:rsid w:val="00F20F95"/>
  </w:style>
  <w:style w:type="paragraph" w:styleId="BodyTextIndent2">
    <w:name w:val="Body Text Indent 2"/>
    <w:basedOn w:val="Normal"/>
    <w:link w:val="2"/>
    <w:uiPriority w:val="99"/>
    <w:unhideWhenUsed/>
    <w:rsid w:val="00BE1059"/>
    <w:pPr>
      <w:ind w:firstLine="709"/>
      <w:jc w:val="both"/>
    </w:pPr>
    <w:rPr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E105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D01D6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D01D6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AF89F-3FD5-4FC3-B04B-40ED486F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